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1752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460004" w:rsidRDefault="00C95115" w:rsidP="007239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1A74">
              <w:rPr>
                <w:rFonts w:ascii="Times New Roman CYR" w:eastAsia="Calibri" w:hAnsi="Times New Roman CYR" w:cs="Times New Roman CYR"/>
                <w:b/>
                <w:sz w:val="26"/>
                <w:szCs w:val="26"/>
              </w:rPr>
              <w:t xml:space="preserve">Поставка </w:t>
            </w:r>
            <w:r w:rsidR="007239F3">
              <w:rPr>
                <w:rFonts w:ascii="Times New Roman CYR" w:eastAsia="Calibri" w:hAnsi="Times New Roman CYR" w:cs="Times New Roman CYR"/>
                <w:b/>
                <w:sz w:val="26"/>
                <w:szCs w:val="26"/>
              </w:rPr>
              <w:t>устройств РЗА</w:t>
            </w:r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  <w:vAlign w:val="center"/>
          </w:tcPr>
          <w:p w:rsidR="00D84B1E" w:rsidRPr="003B6567" w:rsidRDefault="00EE510B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383747,9</w:t>
            </w:r>
            <w:bookmarkStart w:id="0" w:name="_GoBack"/>
            <w:bookmarkEnd w:id="0"/>
            <w:r w:rsidR="003B6567" w:rsidRPr="003B6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  <w:vAlign w:val="center"/>
          </w:tcPr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 рыночного уровня цен приобретаемых материалов, в ПАО «Россети Сибирь» в программе SAP ведется «Справочник цен».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 стадии первоначального внесения материала в справочник и формирования цены используется метод сопоставимых рыночных цен (мониторинг) с использованием корректирующих коэффициентов.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«Россети Сибирь».</w:t>
            </w:r>
          </w:p>
          <w:p w:rsidR="00EB274E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</w:p>
        </w:tc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  <w:vAlign w:val="center"/>
          </w:tcPr>
          <w:p w:rsidR="00D84B1E" w:rsidRPr="003B6567" w:rsidRDefault="00EB274E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</w:t>
            </w:r>
            <w:r w:rsidR="008979A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8979A8" w:rsidRPr="007239F3">
              <w:rPr>
                <w:rFonts w:ascii="Times New Roman" w:hAnsi="Times New Roman" w:cs="Times New Roman"/>
                <w:sz w:val="28"/>
                <w:szCs w:val="28"/>
              </w:rPr>
              <w:t xml:space="preserve">выдержки размещены: </w:t>
            </w:r>
            <w:r w:rsidR="00976A31" w:rsidRPr="007239F3">
              <w:rPr>
                <w:rFonts w:ascii="Times New Roman" w:hAnsi="Times New Roman" w:cs="Times New Roman"/>
                <w:sz w:val="28"/>
                <w:szCs w:val="28"/>
              </w:rPr>
              <w:t>https://rosseti-sib.ru/purchases/upravlenie-zakupochnoy-deyatelnostyu/</w:t>
            </w:r>
          </w:p>
        </w:tc>
      </w:tr>
      <w:tr w:rsidR="00D84B1E" w:rsidRPr="003B6567" w:rsidTr="00D84B1E">
        <w:tc>
          <w:tcPr>
            <w:tcW w:w="4785" w:type="dxa"/>
          </w:tcPr>
          <w:p w:rsidR="00D84B1E" w:rsidRPr="003B6567" w:rsidRDefault="005204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 </w:t>
            </w:r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86" w:type="dxa"/>
          </w:tcPr>
          <w:p w:rsidR="00D84B1E" w:rsidRPr="003B6567" w:rsidRDefault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Default="00D84B1E" w:rsidP="00C95115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345F5"/>
    <w:rsid w:val="000B7BA5"/>
    <w:rsid w:val="001E401C"/>
    <w:rsid w:val="00242E45"/>
    <w:rsid w:val="00276762"/>
    <w:rsid w:val="003B6567"/>
    <w:rsid w:val="00460004"/>
    <w:rsid w:val="004C5D78"/>
    <w:rsid w:val="00520423"/>
    <w:rsid w:val="00541752"/>
    <w:rsid w:val="005E6108"/>
    <w:rsid w:val="007239F3"/>
    <w:rsid w:val="00811A74"/>
    <w:rsid w:val="00851AE2"/>
    <w:rsid w:val="00877417"/>
    <w:rsid w:val="0088265E"/>
    <w:rsid w:val="008979A8"/>
    <w:rsid w:val="008B329E"/>
    <w:rsid w:val="008F5AAA"/>
    <w:rsid w:val="00922AD7"/>
    <w:rsid w:val="00965995"/>
    <w:rsid w:val="00976A31"/>
    <w:rsid w:val="00AD3F53"/>
    <w:rsid w:val="00AF7C74"/>
    <w:rsid w:val="00C95115"/>
    <w:rsid w:val="00D84B1E"/>
    <w:rsid w:val="00E53782"/>
    <w:rsid w:val="00E9318B"/>
    <w:rsid w:val="00EB274E"/>
    <w:rsid w:val="00EE510B"/>
    <w:rsid w:val="00FA7998"/>
    <w:rsid w:val="00FC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88CE29-DD0E-4E89-9C2B-614937958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1280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Черных Надежда Валерьевна</dc:creator>
  <cp:lastModifiedBy>Ковшура Евгений Владимирович</cp:lastModifiedBy>
  <cp:revision>5</cp:revision>
  <dcterms:created xsi:type="dcterms:W3CDTF">2021-09-07T05:07:00Z</dcterms:created>
  <dcterms:modified xsi:type="dcterms:W3CDTF">2021-09-23T05:19:00Z</dcterms:modified>
</cp:coreProperties>
</file>